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0" w:rsidRPr="00434D24" w:rsidRDefault="00780DF5" w:rsidP="00CA1DB0">
      <w:pPr>
        <w:pStyle w:val="1"/>
        <w:spacing w:before="54" w:line="239" w:lineRule="auto"/>
        <w:ind w:right="103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62711" cy="9132795"/>
            <wp:effectExtent l="7938" t="0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 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1"/>
                    <a:stretch/>
                  </pic:blipFill>
                  <pic:spPr bwMode="auto">
                    <a:xfrm rot="5400000">
                      <a:off x="0" y="0"/>
                      <a:ext cx="6868085" cy="913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A1DB0" w:rsidRPr="00434D24">
        <w:rPr>
          <w:sz w:val="28"/>
          <w:szCs w:val="28"/>
          <w:lang w:val="ru-RU"/>
        </w:rPr>
        <w:lastRenderedPageBreak/>
        <w:t xml:space="preserve">Аннотация к адаптированной </w:t>
      </w:r>
      <w:r w:rsidR="00CA1DB0" w:rsidRPr="00434D24">
        <w:rPr>
          <w:spacing w:val="1"/>
          <w:sz w:val="28"/>
          <w:szCs w:val="28"/>
          <w:lang w:val="ru-RU"/>
        </w:rPr>
        <w:t xml:space="preserve"> образовательной программе</w:t>
      </w:r>
      <w:r w:rsidR="00CA1DB0" w:rsidRPr="00434D24">
        <w:rPr>
          <w:sz w:val="28"/>
          <w:szCs w:val="28"/>
          <w:lang w:val="ru-RU"/>
        </w:rPr>
        <w:t xml:space="preserve"> начального общего образования</w:t>
      </w:r>
    </w:p>
    <w:p w:rsidR="00CA1DB0" w:rsidRPr="00434D24" w:rsidRDefault="00CA1DB0" w:rsidP="00CA1DB0">
      <w:pPr>
        <w:pStyle w:val="1"/>
        <w:spacing w:before="54" w:line="239" w:lineRule="auto"/>
        <w:ind w:right="103"/>
        <w:jc w:val="center"/>
        <w:rPr>
          <w:bCs w:val="0"/>
          <w:sz w:val="28"/>
          <w:szCs w:val="28"/>
          <w:lang w:val="ru-RU"/>
        </w:rPr>
      </w:pPr>
      <w:r w:rsidRPr="00434D24">
        <w:rPr>
          <w:sz w:val="28"/>
          <w:szCs w:val="28"/>
          <w:lang w:val="ru-RU"/>
        </w:rPr>
        <w:t xml:space="preserve"> обучающихся с задержкой психического развития (вариант 7.2)</w:t>
      </w:r>
      <w:r>
        <w:rPr>
          <w:sz w:val="28"/>
          <w:szCs w:val="28"/>
          <w:lang w:val="ru-RU"/>
        </w:rPr>
        <w:t xml:space="preserve"> по математике </w:t>
      </w:r>
      <w:r w:rsidRPr="00434D24">
        <w:rPr>
          <w:sz w:val="28"/>
          <w:szCs w:val="28"/>
          <w:lang w:val="ru-RU"/>
        </w:rPr>
        <w:t>(1 – 4 классы)</w:t>
      </w:r>
    </w:p>
    <w:p w:rsidR="00CA1DB0" w:rsidRPr="00CA1DB0" w:rsidRDefault="00CA1DB0" w:rsidP="00CA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1DB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разработана 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г № 1/15), Основной образовательной программы начального общего образования «Перспективная начальная школа» / Под ред. профессора Р.Г. </w:t>
      </w:r>
      <w:proofErr w:type="spellStart"/>
      <w:r w:rsidRPr="00CA1DB0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CA1DB0">
        <w:rPr>
          <w:rFonts w:ascii="Times New Roman" w:hAnsi="Times New Roman" w:cs="Times New Roman"/>
          <w:sz w:val="24"/>
          <w:szCs w:val="24"/>
        </w:rPr>
        <w:t xml:space="preserve">. М., Издательство «Академкнига/Учебник», </w:t>
      </w:r>
      <w:smartTag w:uri="urn:schemas-microsoft-com:office:smarttags" w:element="metricconverter">
        <w:smartTagPr>
          <w:attr w:name="ProductID" w:val="2014 г"/>
        </w:smartTagPr>
        <w:r w:rsidRPr="00CA1DB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A1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B0" w:rsidRPr="00CA1DB0" w:rsidRDefault="00CA1DB0" w:rsidP="00CA1DB0">
      <w:pPr>
        <w:jc w:val="both"/>
        <w:rPr>
          <w:rFonts w:ascii="Times New Roman" w:hAnsi="Times New Roman" w:cs="Times New Roman"/>
          <w:sz w:val="24"/>
          <w:szCs w:val="24"/>
        </w:rPr>
      </w:pPr>
      <w:r w:rsidRPr="00CA1DB0">
        <w:rPr>
          <w:rFonts w:ascii="Times New Roman" w:hAnsi="Times New Roman" w:cs="Times New Roman"/>
          <w:sz w:val="24"/>
          <w:szCs w:val="24"/>
        </w:rPr>
        <w:t>УМК по учебному предмету включает в себя учебник автор Чекин А.Л. Математика. 1, 2, 3, 4 класс: Учебник. В 2 ч.</w:t>
      </w:r>
      <w:r>
        <w:rPr>
          <w:rFonts w:ascii="Times New Roman" w:hAnsi="Times New Roman" w:cs="Times New Roman"/>
          <w:sz w:val="24"/>
          <w:szCs w:val="24"/>
        </w:rPr>
        <w:t xml:space="preserve">-М.: Академкнига/Учебник, 2011 - </w:t>
      </w:r>
      <w:smartTag w:uri="urn:schemas-microsoft-com:office:smarttags" w:element="metricconverter">
        <w:smartTagPr>
          <w:attr w:name="ProductID" w:val="2014 г"/>
        </w:smartTagPr>
        <w:r w:rsidRPr="00CA1DB0"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A1DB0">
        <w:rPr>
          <w:rFonts w:ascii="Times New Roman" w:hAnsi="Times New Roman" w:cs="Times New Roman"/>
          <w:sz w:val="24"/>
          <w:szCs w:val="24"/>
        </w:rPr>
        <w:t>методическое пособие для учителя.  В программе учитываются требования</w:t>
      </w:r>
      <w:r w:rsidRPr="00CA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DB0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образовательного стандарта начального общего образования </w:t>
      </w:r>
      <w:proofErr w:type="gramStart"/>
      <w:r w:rsidRPr="00CA1D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1DB0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CA1DB0" w:rsidRPr="00CA1DB0" w:rsidRDefault="00CA1DB0" w:rsidP="00CA1DB0">
      <w:pPr>
        <w:jc w:val="both"/>
        <w:rPr>
          <w:rFonts w:ascii="Times New Roman" w:hAnsi="Times New Roman" w:cs="Times New Roman"/>
          <w:sz w:val="24"/>
          <w:szCs w:val="24"/>
        </w:rPr>
      </w:pPr>
      <w:r w:rsidRPr="00CA1DB0">
        <w:rPr>
          <w:rFonts w:ascii="Times New Roman" w:hAnsi="Times New Roman" w:cs="Times New Roman"/>
          <w:sz w:val="24"/>
          <w:szCs w:val="24"/>
        </w:rPr>
        <w:tab/>
        <w:t>Программа реализуется в 1 – 4 классах в объёме 4 часа в неделю: 1 класс 1-й год обучения –132 часа в год, 1 дополнительный класс  –132 часа в год, 2 класс – 136 часов в год, 3 класс – 136 часов в год, 4 класс – 136 часов в год.</w:t>
      </w:r>
    </w:p>
    <w:p w:rsidR="00CA1DB0" w:rsidRPr="00CA1DB0" w:rsidRDefault="00CA1DB0" w:rsidP="00CA1DB0">
      <w:pPr>
        <w:jc w:val="both"/>
        <w:rPr>
          <w:rFonts w:ascii="Times New Roman" w:hAnsi="Times New Roman" w:cs="Times New Roman"/>
          <w:sz w:val="24"/>
          <w:szCs w:val="24"/>
        </w:rPr>
      </w:pPr>
      <w:r w:rsidRPr="00CA1D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1DB0">
        <w:rPr>
          <w:rFonts w:ascii="Times New Roman" w:hAnsi="Times New Roman" w:cs="Times New Roman"/>
          <w:sz w:val="24"/>
          <w:szCs w:val="24"/>
        </w:rPr>
        <w:t>Программа адресована обучающимся с ЗПР,  которые характеризуются уровнем развития близким к возрастной норме, при этом отмечается сниженная умственная работоспособность, 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</w:t>
      </w:r>
      <w:proofErr w:type="gramEnd"/>
      <w:r w:rsidRPr="00CA1DB0">
        <w:rPr>
          <w:rFonts w:ascii="Times New Roman" w:hAnsi="Times New Roman" w:cs="Times New Roman"/>
          <w:sz w:val="24"/>
          <w:szCs w:val="24"/>
        </w:rPr>
        <w:t xml:space="preserve"> Произвольность, самоконтроль, </w:t>
      </w:r>
      <w:proofErr w:type="spellStart"/>
      <w:r w:rsidRPr="00CA1DB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A1DB0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Отмечаются трудности в усвоении математики, отмечаются также нарушения памяти, внимания, работоспособности, моторики. </w:t>
      </w:r>
    </w:p>
    <w:p w:rsidR="00CA1DB0" w:rsidRPr="00CA1DB0" w:rsidRDefault="00CA1DB0" w:rsidP="00CA1DB0">
      <w:pPr>
        <w:jc w:val="both"/>
        <w:rPr>
          <w:rFonts w:ascii="Times New Roman" w:hAnsi="Times New Roman" w:cs="Times New Roman"/>
          <w:sz w:val="24"/>
          <w:szCs w:val="24"/>
        </w:rPr>
      </w:pPr>
      <w:r w:rsidRPr="00CA1DB0">
        <w:rPr>
          <w:rFonts w:ascii="Times New Roman" w:hAnsi="Times New Roman" w:cs="Times New Roman"/>
          <w:sz w:val="24"/>
          <w:szCs w:val="24"/>
        </w:rPr>
        <w:tab/>
        <w:t>В Программе присутствуют два взаимосвязанных компонента: «академический» и «жизненные компетенции». Функция «академического» компонента – оснащение ребенка знаниями и умениями для их применения в будущем. Функция  компонента «жизненной компетенции»  - это обеспечение ребенка практическими знаниями, умениями и навыками, необходимыми в повседневной жизни и формирующими основу дальнейшего развития отношений с окружением.</w:t>
      </w:r>
      <w:r w:rsidRPr="00CA1DB0">
        <w:rPr>
          <w:rFonts w:ascii="Times New Roman" w:hAnsi="Times New Roman" w:cs="Times New Roman"/>
          <w:sz w:val="24"/>
          <w:szCs w:val="24"/>
        </w:rPr>
        <w:tab/>
      </w:r>
    </w:p>
    <w:p w:rsidR="00CA1DB0" w:rsidRPr="00CA1DB0" w:rsidRDefault="00CA1DB0" w:rsidP="00CA1DB0">
      <w:pPr>
        <w:jc w:val="both"/>
        <w:rPr>
          <w:rFonts w:ascii="Times New Roman" w:hAnsi="Times New Roman" w:cs="Times New Roman"/>
          <w:sz w:val="24"/>
          <w:szCs w:val="24"/>
        </w:rPr>
      </w:pPr>
      <w:r w:rsidRPr="00CA1DB0">
        <w:rPr>
          <w:rFonts w:ascii="Times New Roman" w:hAnsi="Times New Roman" w:cs="Times New Roman"/>
          <w:sz w:val="24"/>
          <w:szCs w:val="24"/>
        </w:rPr>
        <w:tab/>
        <w:t xml:space="preserve">В основу разработки рабочей программы заложены </w:t>
      </w:r>
      <w:proofErr w:type="gramStart"/>
      <w:r w:rsidRPr="00CA1DB0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CA1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DB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A1DB0">
        <w:rPr>
          <w:rFonts w:ascii="Times New Roman" w:hAnsi="Times New Roman" w:cs="Times New Roman"/>
          <w:sz w:val="24"/>
          <w:szCs w:val="24"/>
        </w:rPr>
        <w:t xml:space="preserve"> подходы. </w:t>
      </w:r>
      <w:r w:rsidRPr="00CA1DB0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подход </w:t>
      </w:r>
      <w:r w:rsidRPr="00CA1DB0">
        <w:rPr>
          <w:rFonts w:ascii="Times New Roman" w:hAnsi="Times New Roman" w:cs="Times New Roman"/>
          <w:sz w:val="24"/>
          <w:szCs w:val="24"/>
        </w:rPr>
        <w:t xml:space="preserve">предполагает учет  особых образовательных потребностей обучающихся с ЗПР, которые проявляются в неоднородности по возможностям освоения содержания образования. Применение дифференцированного подхода обеспечивает разнообразие содержания, предоставляя </w:t>
      </w:r>
      <w:proofErr w:type="gramStart"/>
      <w:r w:rsidRPr="00CA1D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1DB0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возможность реализовать индивидуальный потенциал развития.  </w:t>
      </w:r>
    </w:p>
    <w:p w:rsidR="00CA1DB0" w:rsidRPr="00CA1DB0" w:rsidRDefault="00CA1DB0" w:rsidP="00CA1DB0">
      <w:pPr>
        <w:rPr>
          <w:rFonts w:ascii="Times New Roman" w:hAnsi="Times New Roman" w:cs="Times New Roman"/>
          <w:sz w:val="24"/>
          <w:szCs w:val="24"/>
        </w:rPr>
      </w:pPr>
      <w:r w:rsidRPr="00CA1DB0">
        <w:rPr>
          <w:rFonts w:ascii="Times New Roman" w:hAnsi="Times New Roman" w:cs="Times New Roman"/>
          <w:sz w:val="24"/>
          <w:szCs w:val="24"/>
        </w:rPr>
        <w:tab/>
      </w:r>
    </w:p>
    <w:p w:rsidR="00E1529F" w:rsidRDefault="00E1529F"/>
    <w:sectPr w:rsidR="00E1529F" w:rsidSect="00CA1D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93"/>
    <w:rsid w:val="00015F4A"/>
    <w:rsid w:val="00067DDB"/>
    <w:rsid w:val="000D28F0"/>
    <w:rsid w:val="000D65A5"/>
    <w:rsid w:val="000E6FBB"/>
    <w:rsid w:val="00116A3D"/>
    <w:rsid w:val="001C3DB4"/>
    <w:rsid w:val="001F6CD6"/>
    <w:rsid w:val="0020567C"/>
    <w:rsid w:val="00232085"/>
    <w:rsid w:val="00234B89"/>
    <w:rsid w:val="00251D2E"/>
    <w:rsid w:val="00252793"/>
    <w:rsid w:val="00271C75"/>
    <w:rsid w:val="002E4BF3"/>
    <w:rsid w:val="002E7EBC"/>
    <w:rsid w:val="00303202"/>
    <w:rsid w:val="00352AB7"/>
    <w:rsid w:val="00382C3A"/>
    <w:rsid w:val="0044502C"/>
    <w:rsid w:val="004749E6"/>
    <w:rsid w:val="00491B5D"/>
    <w:rsid w:val="00495C93"/>
    <w:rsid w:val="004A4E13"/>
    <w:rsid w:val="004E7668"/>
    <w:rsid w:val="004E79FE"/>
    <w:rsid w:val="004F3534"/>
    <w:rsid w:val="005F4157"/>
    <w:rsid w:val="00654AE3"/>
    <w:rsid w:val="00677DD3"/>
    <w:rsid w:val="007157F0"/>
    <w:rsid w:val="007318D9"/>
    <w:rsid w:val="00731D49"/>
    <w:rsid w:val="00761375"/>
    <w:rsid w:val="007663E0"/>
    <w:rsid w:val="0077280B"/>
    <w:rsid w:val="00780DF5"/>
    <w:rsid w:val="007C3D9B"/>
    <w:rsid w:val="007F6431"/>
    <w:rsid w:val="00852D0B"/>
    <w:rsid w:val="008A6FE1"/>
    <w:rsid w:val="009227F4"/>
    <w:rsid w:val="009706F5"/>
    <w:rsid w:val="00971949"/>
    <w:rsid w:val="009A3DD1"/>
    <w:rsid w:val="009C1EAE"/>
    <w:rsid w:val="009E0725"/>
    <w:rsid w:val="009F3774"/>
    <w:rsid w:val="00A2047E"/>
    <w:rsid w:val="00A43D9D"/>
    <w:rsid w:val="00A5069F"/>
    <w:rsid w:val="00A56494"/>
    <w:rsid w:val="00A6003D"/>
    <w:rsid w:val="00A73CD4"/>
    <w:rsid w:val="00A95E97"/>
    <w:rsid w:val="00AA55F7"/>
    <w:rsid w:val="00AF6D07"/>
    <w:rsid w:val="00B304B7"/>
    <w:rsid w:val="00B31AA4"/>
    <w:rsid w:val="00B74C35"/>
    <w:rsid w:val="00B74D7E"/>
    <w:rsid w:val="00B75079"/>
    <w:rsid w:val="00B863B2"/>
    <w:rsid w:val="00BB10DC"/>
    <w:rsid w:val="00BF62A3"/>
    <w:rsid w:val="00C64FDC"/>
    <w:rsid w:val="00CA1DB0"/>
    <w:rsid w:val="00CA225B"/>
    <w:rsid w:val="00CE1FAB"/>
    <w:rsid w:val="00CF55EB"/>
    <w:rsid w:val="00D646C7"/>
    <w:rsid w:val="00D770D3"/>
    <w:rsid w:val="00D83B93"/>
    <w:rsid w:val="00DB4DA1"/>
    <w:rsid w:val="00DB5605"/>
    <w:rsid w:val="00E1529F"/>
    <w:rsid w:val="00E71B21"/>
    <w:rsid w:val="00EC46D2"/>
    <w:rsid w:val="00EC6646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A1DB0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DB0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8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A1DB0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DB0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8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РСОШ</cp:lastModifiedBy>
  <cp:revision>3</cp:revision>
  <dcterms:created xsi:type="dcterms:W3CDTF">2019-09-11T09:41:00Z</dcterms:created>
  <dcterms:modified xsi:type="dcterms:W3CDTF">2019-09-11T11:53:00Z</dcterms:modified>
</cp:coreProperties>
</file>